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F4E" w:rsidRPr="00C17F4E" w:rsidRDefault="00C17F4E" w:rsidP="00C17F4E">
      <w:pPr>
        <w:widowControl/>
        <w:shd w:val="clear" w:color="auto" w:fill="FFFFFF"/>
        <w:spacing w:before="660" w:after="585"/>
        <w:jc w:val="center"/>
        <w:outlineLvl w:val="1"/>
        <w:rPr>
          <w:rFonts w:ascii="微软雅黑" w:eastAsia="微软雅黑" w:hAnsi="微软雅黑" w:cs="宋体"/>
          <w:b/>
          <w:bCs/>
          <w:color w:val="000000"/>
          <w:kern w:val="0"/>
          <w:sz w:val="36"/>
          <w:szCs w:val="36"/>
        </w:rPr>
      </w:pPr>
      <w:bookmarkStart w:id="0" w:name="_GoBack"/>
      <w:r w:rsidRPr="00C17F4E">
        <w:rPr>
          <w:rFonts w:ascii="微软雅黑" w:eastAsia="微软雅黑" w:hAnsi="微软雅黑" w:cs="宋体" w:hint="eastAsia"/>
          <w:b/>
          <w:bCs/>
          <w:color w:val="000000"/>
          <w:kern w:val="0"/>
          <w:sz w:val="36"/>
          <w:szCs w:val="36"/>
        </w:rPr>
        <w:t>经济管理学院2023年非全日制金融硕士（MF） 调剂通知</w:t>
      </w:r>
    </w:p>
    <w:bookmarkEnd w:id="0"/>
    <w:p w:rsidR="00C17F4E" w:rsidRPr="00C17F4E" w:rsidRDefault="00C17F4E" w:rsidP="00C17F4E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17F4E">
        <w:rPr>
          <w:rFonts w:ascii="微软雅黑" w:eastAsia="微软雅黑" w:hAnsi="微软雅黑" w:cs="宋体" w:hint="eastAsia"/>
          <w:color w:val="666666"/>
          <w:kern w:val="0"/>
          <w:szCs w:val="21"/>
        </w:rPr>
        <w:t>发布者：   时间：2023-04-04</w:t>
      </w:r>
    </w:p>
    <w:p w:rsidR="00C17F4E" w:rsidRPr="00C17F4E" w:rsidRDefault="00C17F4E" w:rsidP="00C17F4E">
      <w:pPr>
        <w:widowControl/>
        <w:shd w:val="clear" w:color="auto" w:fill="FFFFFF"/>
        <w:spacing w:line="19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根据《大连理工大学2023年硕士研究生复试录取办法》和本学院复试录取办法的规定，现将本学院调剂招生计划、调剂规则及流程等通知如下：</w:t>
      </w:r>
    </w:p>
    <w:p w:rsidR="00C17F4E" w:rsidRPr="00C17F4E" w:rsidRDefault="00C17F4E" w:rsidP="00C17F4E">
      <w:pPr>
        <w:widowControl/>
        <w:shd w:val="clear" w:color="auto" w:fill="FFFFFF"/>
        <w:spacing w:line="19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17F4E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一、调剂计划</w:t>
      </w:r>
    </w:p>
    <w:tbl>
      <w:tblPr>
        <w:tblW w:w="527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1470"/>
        <w:gridCol w:w="1580"/>
        <w:gridCol w:w="1120"/>
      </w:tblGrid>
      <w:tr w:rsidR="00C17F4E" w:rsidRPr="00C17F4E" w:rsidTr="00C17F4E">
        <w:trPr>
          <w:tblCellSpacing w:w="0" w:type="dxa"/>
          <w:jc w:val="center"/>
        </w:trPr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7F4E" w:rsidRPr="00C17F4E" w:rsidRDefault="00C17F4E" w:rsidP="00C17F4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7F4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7F4E" w:rsidRPr="00C17F4E" w:rsidRDefault="00C17F4E" w:rsidP="00C17F4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7F4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7F4E" w:rsidRPr="00C17F4E" w:rsidRDefault="00C17F4E" w:rsidP="00C17F4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7F4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7F4E" w:rsidRPr="00C17F4E" w:rsidRDefault="00C17F4E" w:rsidP="00C17F4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7F4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调剂计划</w:t>
            </w:r>
          </w:p>
        </w:tc>
      </w:tr>
      <w:tr w:rsidR="00C17F4E" w:rsidRPr="00C17F4E" w:rsidTr="00C17F4E">
        <w:trPr>
          <w:tblCellSpacing w:w="0" w:type="dxa"/>
          <w:jc w:val="center"/>
        </w:trPr>
        <w:tc>
          <w:tcPr>
            <w:tcW w:w="1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7F4E" w:rsidRPr="00C17F4E" w:rsidRDefault="00C17F4E" w:rsidP="00C17F4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7F4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025100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7F4E" w:rsidRPr="00C17F4E" w:rsidRDefault="00C17F4E" w:rsidP="00C17F4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7F4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金融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7F4E" w:rsidRPr="00C17F4E" w:rsidRDefault="00C17F4E" w:rsidP="00C17F4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7F4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01、02、03、04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7F4E" w:rsidRPr="00C17F4E" w:rsidRDefault="00C17F4E" w:rsidP="00C17F4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7F4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</w:tr>
    </w:tbl>
    <w:p w:rsidR="00C17F4E" w:rsidRPr="00C17F4E" w:rsidRDefault="00C17F4E" w:rsidP="00C17F4E">
      <w:pPr>
        <w:widowControl/>
        <w:shd w:val="clear" w:color="auto" w:fill="FFFFFF"/>
        <w:spacing w:line="19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</w:p>
    <w:p w:rsidR="00C17F4E" w:rsidRPr="00C17F4E" w:rsidRDefault="00C17F4E" w:rsidP="00C17F4E">
      <w:pPr>
        <w:widowControl/>
        <w:shd w:val="clear" w:color="auto" w:fill="FFFFFF"/>
        <w:spacing w:line="19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17F4E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二、调剂条件</w:t>
      </w:r>
    </w:p>
    <w:p w:rsidR="00C17F4E" w:rsidRPr="00C17F4E" w:rsidRDefault="00C17F4E" w:rsidP="00C17F4E">
      <w:pPr>
        <w:widowControl/>
        <w:shd w:val="clear" w:color="auto" w:fill="FFFFFF"/>
        <w:spacing w:line="19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调剂考生须满足《大连理工大学2023年硕士研究生复试录取办法》中规定调剂基本条件和本学院制定的调剂要求，具体如下：</w:t>
      </w:r>
    </w:p>
    <w:tbl>
      <w:tblPr>
        <w:tblW w:w="597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"/>
        <w:gridCol w:w="4900"/>
      </w:tblGrid>
      <w:tr w:rsidR="00C17F4E" w:rsidRPr="00C17F4E" w:rsidTr="00C17F4E">
        <w:trPr>
          <w:trHeight w:val="230"/>
          <w:tblCellSpacing w:w="0" w:type="dxa"/>
          <w:jc w:val="center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7F4E" w:rsidRPr="00C17F4E" w:rsidRDefault="00C17F4E" w:rsidP="00C17F4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7F4E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调剂专业</w:t>
            </w:r>
          </w:p>
        </w:tc>
        <w:tc>
          <w:tcPr>
            <w:tcW w:w="4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17F4E" w:rsidRPr="00C17F4E" w:rsidRDefault="00C17F4E" w:rsidP="00C17F4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7F4E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调剂要求</w:t>
            </w:r>
          </w:p>
        </w:tc>
      </w:tr>
      <w:tr w:rsidR="00C17F4E" w:rsidRPr="00C17F4E" w:rsidTr="00C17F4E">
        <w:trPr>
          <w:trHeight w:val="230"/>
          <w:tblCellSpacing w:w="0" w:type="dxa"/>
          <w:jc w:val="center"/>
        </w:trPr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7F4E" w:rsidRPr="00C17F4E" w:rsidRDefault="00C17F4E" w:rsidP="00C17F4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7F4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025100</w:t>
            </w:r>
          </w:p>
          <w:p w:rsidR="00C17F4E" w:rsidRPr="00C17F4E" w:rsidRDefault="00C17F4E" w:rsidP="00C17F4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7F4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金融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7F4E" w:rsidRPr="00C17F4E" w:rsidRDefault="00C17F4E" w:rsidP="00C17F4E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7F4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考生初试成绩须达到金融专业复试专业分数线：政治55、外国语55、业务课一</w:t>
            </w:r>
            <w:proofErr w:type="gramStart"/>
            <w:r w:rsidRPr="00C17F4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85</w:t>
            </w:r>
            <w:proofErr w:type="gramEnd"/>
            <w:r w:rsidRPr="00C17F4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、业务课二</w:t>
            </w:r>
            <w:proofErr w:type="gramStart"/>
            <w:r w:rsidRPr="00C17F4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85</w:t>
            </w:r>
            <w:proofErr w:type="gramEnd"/>
            <w:r w:rsidRPr="00C17F4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、总分360，第一志愿报考我校02经济学、0251金融、0252应用统计的考生。</w:t>
            </w:r>
          </w:p>
        </w:tc>
      </w:tr>
    </w:tbl>
    <w:p w:rsidR="00C17F4E" w:rsidRPr="00C17F4E" w:rsidRDefault="00C17F4E" w:rsidP="00C17F4E">
      <w:pPr>
        <w:widowControl/>
        <w:shd w:val="clear" w:color="auto" w:fill="FFFFFF"/>
        <w:spacing w:line="19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</w:p>
    <w:p w:rsidR="00C17F4E" w:rsidRPr="00C17F4E" w:rsidRDefault="00C17F4E" w:rsidP="00C17F4E">
      <w:pPr>
        <w:widowControl/>
        <w:shd w:val="clear" w:color="auto" w:fill="FFFFFF"/>
        <w:spacing w:line="19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17F4E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三、调剂报名</w:t>
      </w:r>
    </w:p>
    <w:p w:rsidR="00C17F4E" w:rsidRPr="00C17F4E" w:rsidRDefault="00C17F4E" w:rsidP="00C17F4E">
      <w:pPr>
        <w:widowControl/>
        <w:shd w:val="clear" w:color="auto" w:fill="FFFFFF"/>
        <w:spacing w:line="19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1．符合调剂要求的考生请在4月7日09：00-4月8日09：00期间登录“全国硕士研究生招生考试网上调剂系统”报名。并</w:t>
      </w: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lastRenderedPageBreak/>
        <w:t>在4月8日09：00前将申请材料发送至指定邮箱mba@dlut.edu.cn，申请材料详见《经济管理学院2023年专业学位硕士研究生（MF）复试录取办法》。</w:t>
      </w:r>
    </w:p>
    <w:p w:rsidR="00C17F4E" w:rsidRPr="00C17F4E" w:rsidRDefault="00C17F4E" w:rsidP="00C17F4E">
      <w:pPr>
        <w:widowControl/>
        <w:shd w:val="clear" w:color="auto" w:fill="FFFFFF"/>
        <w:spacing w:line="19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2．请报名考生及时到调剂系统查看，如果接到复试通知，应于4月8日11：00前通过调剂系统确认接收，并请按要求参加调剂复试。</w:t>
      </w:r>
    </w:p>
    <w:p w:rsidR="00C17F4E" w:rsidRPr="00C17F4E" w:rsidRDefault="00C17F4E" w:rsidP="00C17F4E">
      <w:pPr>
        <w:widowControl/>
        <w:shd w:val="clear" w:color="auto" w:fill="FFFFFF"/>
        <w:spacing w:line="19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3．未参加</w:t>
      </w:r>
      <w:proofErr w:type="gramStart"/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一</w:t>
      </w:r>
      <w:proofErr w:type="gramEnd"/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志愿心理测试的考生，需在4月8日11：30-12：30参加心理测试，具体操作和</w:t>
      </w:r>
      <w:proofErr w:type="gramStart"/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要</w:t>
      </w:r>
      <w:proofErr w:type="gramEnd"/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求见《经济管理学院2023年专业学位硕士研究生（MF）复试录取办法》。</w:t>
      </w:r>
    </w:p>
    <w:p w:rsidR="00C17F4E" w:rsidRPr="00C17F4E" w:rsidRDefault="00C17F4E" w:rsidP="00C17F4E">
      <w:pPr>
        <w:widowControl/>
        <w:shd w:val="clear" w:color="auto" w:fill="FFFFFF"/>
        <w:spacing w:line="19" w:lineRule="atLeast"/>
        <w:ind w:left="42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</w:p>
    <w:p w:rsidR="00C17F4E" w:rsidRPr="00C17F4E" w:rsidRDefault="00C17F4E" w:rsidP="00C17F4E">
      <w:pPr>
        <w:widowControl/>
        <w:shd w:val="clear" w:color="auto" w:fill="FFFFFF"/>
        <w:spacing w:line="19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17F4E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四、调剂复试</w:t>
      </w:r>
    </w:p>
    <w:p w:rsidR="00C17F4E" w:rsidRPr="00C17F4E" w:rsidRDefault="00C17F4E" w:rsidP="00C17F4E">
      <w:pPr>
        <w:widowControl/>
        <w:shd w:val="clear" w:color="auto" w:fill="FFFFFF"/>
        <w:spacing w:line="19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1．调剂复试采取远程网络复试形式，复试内容、分值等其他未尽事宜参照本单位复试录取办法执行。</w:t>
      </w:r>
    </w:p>
    <w:p w:rsidR="00C17F4E" w:rsidRPr="00C17F4E" w:rsidRDefault="00C17F4E" w:rsidP="00C17F4E">
      <w:pPr>
        <w:widowControl/>
        <w:shd w:val="clear" w:color="auto" w:fill="FFFFFF"/>
        <w:spacing w:line="19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2．拟录取的考生须在4月8日18：00前通过调剂系统确认待录取通知，若未确认视为放弃录取，按照总成绩排序依次拟录取后序考生。</w:t>
      </w:r>
    </w:p>
    <w:p w:rsidR="00C17F4E" w:rsidRPr="00C17F4E" w:rsidRDefault="00C17F4E" w:rsidP="00C17F4E">
      <w:pPr>
        <w:widowControl/>
        <w:shd w:val="clear" w:color="auto" w:fill="FFFFFF"/>
        <w:spacing w:line="19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3．调剂复试时间安排如下：</w:t>
      </w:r>
    </w:p>
    <w:tbl>
      <w:tblPr>
        <w:tblW w:w="548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"/>
        <w:gridCol w:w="1281"/>
        <w:gridCol w:w="1386"/>
        <w:gridCol w:w="1852"/>
      </w:tblGrid>
      <w:tr w:rsidR="00C17F4E" w:rsidRPr="00C17F4E" w:rsidTr="00C17F4E">
        <w:trPr>
          <w:tblCellSpacing w:w="0" w:type="dxa"/>
          <w:jc w:val="center"/>
        </w:trPr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7F4E" w:rsidRPr="00C17F4E" w:rsidRDefault="00C17F4E" w:rsidP="00C17F4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7F4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7F4E" w:rsidRPr="00C17F4E" w:rsidRDefault="00C17F4E" w:rsidP="00C17F4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7F4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7F4E" w:rsidRPr="00C17F4E" w:rsidRDefault="00C17F4E" w:rsidP="00C17F4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7F4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调剂复试时间</w:t>
            </w:r>
          </w:p>
        </w:tc>
        <w:tc>
          <w:tcPr>
            <w:tcW w:w="1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7F4E" w:rsidRPr="00C17F4E" w:rsidRDefault="00C17F4E" w:rsidP="00C17F4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7F4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抽号时间</w:t>
            </w:r>
          </w:p>
        </w:tc>
      </w:tr>
      <w:tr w:rsidR="00C17F4E" w:rsidRPr="00C17F4E" w:rsidTr="00C17F4E">
        <w:trPr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7F4E" w:rsidRPr="00C17F4E" w:rsidRDefault="00C17F4E" w:rsidP="00C17F4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7F4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025100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7F4E" w:rsidRPr="00C17F4E" w:rsidRDefault="00C17F4E" w:rsidP="00C17F4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7F4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金融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7F4E" w:rsidRPr="00C17F4E" w:rsidRDefault="00C17F4E" w:rsidP="00C17F4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7F4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4月8日14：00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17F4E" w:rsidRPr="00C17F4E" w:rsidRDefault="00C17F4E" w:rsidP="00C17F4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17F4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4月8日13：00-13：20</w:t>
            </w:r>
          </w:p>
        </w:tc>
      </w:tr>
    </w:tbl>
    <w:p w:rsidR="00C17F4E" w:rsidRPr="00C17F4E" w:rsidRDefault="00C17F4E" w:rsidP="00C17F4E">
      <w:pPr>
        <w:widowControl/>
        <w:shd w:val="clear" w:color="auto" w:fill="FFFFFF"/>
        <w:spacing w:line="19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</w:p>
    <w:p w:rsidR="00C17F4E" w:rsidRPr="00C17F4E" w:rsidRDefault="00C17F4E" w:rsidP="00C17F4E">
      <w:pPr>
        <w:widowControl/>
        <w:shd w:val="clear" w:color="auto" w:fill="FFFFFF"/>
        <w:spacing w:line="19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17F4E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五、远程网络复试说明</w:t>
      </w:r>
    </w:p>
    <w:p w:rsidR="00C17F4E" w:rsidRPr="00C17F4E" w:rsidRDefault="00C17F4E" w:rsidP="00C17F4E">
      <w:pPr>
        <w:widowControl/>
        <w:shd w:val="clear" w:color="auto" w:fill="FFFFFF"/>
        <w:spacing w:line="19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lastRenderedPageBreak/>
        <w:t>《网络远程复试要求》及《远程网络复试系统操作指南（考生）》请见附件。</w:t>
      </w:r>
    </w:p>
    <w:p w:rsidR="00C17F4E" w:rsidRPr="00C17F4E" w:rsidRDefault="00C17F4E" w:rsidP="00C17F4E">
      <w:pPr>
        <w:widowControl/>
        <w:shd w:val="clear" w:color="auto" w:fill="FFFFFF"/>
        <w:spacing w:line="19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</w:p>
    <w:p w:rsidR="00C17F4E" w:rsidRPr="00C17F4E" w:rsidRDefault="00C17F4E" w:rsidP="00C17F4E">
      <w:pPr>
        <w:widowControl/>
        <w:shd w:val="clear" w:color="auto" w:fill="FFFFFF"/>
        <w:spacing w:line="19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17F4E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六、联系方式</w:t>
      </w:r>
    </w:p>
    <w:p w:rsidR="00C17F4E" w:rsidRPr="00C17F4E" w:rsidRDefault="00C17F4E" w:rsidP="00C17F4E">
      <w:pPr>
        <w:widowControl/>
        <w:shd w:val="clear" w:color="auto" w:fill="FFFFFF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联系人：张老师</w:t>
      </w:r>
    </w:p>
    <w:p w:rsidR="00C17F4E" w:rsidRPr="00C17F4E" w:rsidRDefault="00C17F4E" w:rsidP="00C17F4E">
      <w:pPr>
        <w:widowControl/>
        <w:shd w:val="clear" w:color="auto" w:fill="FFFFFF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联系电话：（0411）84707704，84707708</w:t>
      </w:r>
    </w:p>
    <w:p w:rsidR="00C17F4E" w:rsidRPr="00C17F4E" w:rsidRDefault="00C17F4E" w:rsidP="00C17F4E">
      <w:pPr>
        <w:widowControl/>
        <w:shd w:val="clear" w:color="auto" w:fill="FFFFFF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联系邮箱：</w:t>
      </w:r>
      <w:hyperlink r:id="rId6" w:history="1">
        <w:r w:rsidRPr="00C17F4E">
          <w:rPr>
            <w:rFonts w:ascii="仿宋" w:eastAsia="仿宋" w:hAnsi="仿宋" w:cs="宋体" w:hint="eastAsia"/>
            <w:color w:val="0000FF"/>
            <w:kern w:val="0"/>
            <w:sz w:val="29"/>
            <w:szCs w:val="29"/>
          </w:rPr>
          <w:t>mba@dlut.edu.cn</w:t>
        </w:r>
      </w:hyperlink>
    </w:p>
    <w:p w:rsidR="00C17F4E" w:rsidRPr="00C17F4E" w:rsidRDefault="00C17F4E" w:rsidP="00C17F4E">
      <w:pPr>
        <w:widowControl/>
        <w:shd w:val="clear" w:color="auto" w:fill="FFFFFF"/>
        <w:ind w:firstLine="4485"/>
        <w:jc w:val="righ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大连理工大学经济管理学院</w:t>
      </w:r>
    </w:p>
    <w:p w:rsidR="00C17F4E" w:rsidRPr="00C17F4E" w:rsidRDefault="00C17F4E" w:rsidP="00C17F4E">
      <w:pPr>
        <w:widowControl/>
        <w:shd w:val="clear" w:color="auto" w:fill="FFFFFF"/>
        <w:ind w:firstLine="555"/>
        <w:jc w:val="righ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专业学位教育中心</w:t>
      </w:r>
    </w:p>
    <w:p w:rsidR="00C17F4E" w:rsidRPr="00C17F4E" w:rsidRDefault="00C17F4E" w:rsidP="00C17F4E">
      <w:pPr>
        <w:widowControl/>
        <w:shd w:val="clear" w:color="auto" w:fill="FFFFFF"/>
        <w:ind w:firstLine="555"/>
        <w:jc w:val="righ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17F4E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</w:t>
      </w: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 xml:space="preserve"> </w:t>
      </w:r>
      <w:r w:rsidRPr="00C17F4E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</w:t>
      </w: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 xml:space="preserve"> </w:t>
      </w:r>
      <w:r w:rsidRPr="00C17F4E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</w:t>
      </w: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 xml:space="preserve"> </w:t>
      </w:r>
      <w:r w:rsidRPr="00C17F4E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</w:t>
      </w: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 xml:space="preserve"> </w:t>
      </w:r>
      <w:r w:rsidRPr="00C17F4E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</w:t>
      </w: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 xml:space="preserve"> </w:t>
      </w:r>
      <w:r w:rsidRPr="00C17F4E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</w:t>
      </w: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 xml:space="preserve"> </w:t>
      </w:r>
      <w:r w:rsidRPr="00C17F4E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</w:t>
      </w: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 xml:space="preserve"> </w:t>
      </w:r>
      <w:r w:rsidRPr="00C17F4E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</w:t>
      </w: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 xml:space="preserve"> </w:t>
      </w:r>
      <w:r w:rsidRPr="00C17F4E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</w:t>
      </w: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 xml:space="preserve"> </w:t>
      </w:r>
      <w:r w:rsidRPr="00C17F4E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</w:t>
      </w: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 xml:space="preserve"> </w:t>
      </w:r>
      <w:r w:rsidRPr="00C17F4E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</w:t>
      </w: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 xml:space="preserve"> </w:t>
      </w:r>
      <w:r w:rsidRPr="00C17F4E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</w:t>
      </w: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 xml:space="preserve"> </w:t>
      </w:r>
      <w:r w:rsidRPr="00C17F4E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</w:t>
      </w: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 xml:space="preserve"> </w:t>
      </w:r>
      <w:r w:rsidRPr="00C17F4E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</w:t>
      </w: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 xml:space="preserve"> </w:t>
      </w:r>
      <w:r w:rsidRPr="00C17F4E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</w:t>
      </w: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 xml:space="preserve"> </w:t>
      </w:r>
      <w:r w:rsidRPr="00C17F4E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</w:t>
      </w: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 xml:space="preserve"> </w:t>
      </w:r>
      <w:r w:rsidRPr="00C17F4E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</w:t>
      </w: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 xml:space="preserve"> </w:t>
      </w:r>
      <w:r w:rsidRPr="00C17F4E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</w:t>
      </w:r>
      <w:r w:rsidRPr="00C17F4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 xml:space="preserve"> 2023年4月4日</w:t>
      </w:r>
    </w:p>
    <w:p w:rsidR="00C17F4E" w:rsidRPr="00C17F4E" w:rsidRDefault="00C17F4E" w:rsidP="00C17F4E">
      <w:pPr>
        <w:widowControl/>
        <w:shd w:val="clear" w:color="auto" w:fill="FFFFFF"/>
        <w:spacing w:line="19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</w:p>
    <w:p w:rsidR="00C17F4E" w:rsidRPr="00C17F4E" w:rsidRDefault="00C17F4E" w:rsidP="00C17F4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</w:p>
    <w:p w:rsidR="00C17F4E" w:rsidRPr="00C17F4E" w:rsidRDefault="00C17F4E" w:rsidP="00C17F4E">
      <w:pPr>
        <w:widowControl/>
        <w:shd w:val="clear" w:color="auto" w:fill="FFFFFF"/>
        <w:spacing w:after="24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</w:p>
    <w:p w:rsidR="00C17F4E" w:rsidRPr="00C17F4E" w:rsidRDefault="00C17F4E" w:rsidP="00C17F4E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C17F4E">
        <w:rPr>
          <w:rFonts w:ascii="微软雅黑" w:eastAsia="微软雅黑" w:hAnsi="微软雅黑" w:cs="宋体" w:hint="eastAsia"/>
          <w:color w:val="000000"/>
          <w:kern w:val="0"/>
          <w:szCs w:val="21"/>
        </w:rPr>
        <w:t>附件【</w:t>
      </w:r>
      <w:hyperlink r:id="rId7" w:tgtFrame="_blank" w:history="1">
        <w:r w:rsidRPr="00C17F4E">
          <w:rPr>
            <w:rFonts w:ascii="微软雅黑" w:eastAsia="微软雅黑" w:hAnsi="微软雅黑" w:cs="宋体" w:hint="eastAsia"/>
            <w:color w:val="0000FF"/>
            <w:kern w:val="0"/>
            <w:szCs w:val="21"/>
          </w:rPr>
          <w:t>附件1.网络远程复试要求.docx</w:t>
        </w:r>
      </w:hyperlink>
      <w:r w:rsidRPr="00C17F4E">
        <w:rPr>
          <w:rFonts w:ascii="微软雅黑" w:eastAsia="微软雅黑" w:hAnsi="微软雅黑" w:cs="宋体" w:hint="eastAsia"/>
          <w:color w:val="000000"/>
          <w:kern w:val="0"/>
          <w:szCs w:val="21"/>
        </w:rPr>
        <w:t>】</w:t>
      </w:r>
    </w:p>
    <w:p w:rsidR="00C17F4E" w:rsidRPr="00C17F4E" w:rsidRDefault="00C17F4E" w:rsidP="00C17F4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</w:p>
    <w:p w:rsidR="00C17F4E" w:rsidRPr="00C17F4E" w:rsidRDefault="00C17F4E" w:rsidP="00C17F4E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C17F4E">
        <w:rPr>
          <w:rFonts w:ascii="微软雅黑" w:eastAsia="微软雅黑" w:hAnsi="微软雅黑" w:cs="宋体" w:hint="eastAsia"/>
          <w:color w:val="000000"/>
          <w:kern w:val="0"/>
          <w:szCs w:val="21"/>
        </w:rPr>
        <w:t>附件【</w:t>
      </w:r>
      <w:hyperlink r:id="rId8" w:tgtFrame="_blank" w:history="1">
        <w:r w:rsidRPr="00C17F4E">
          <w:rPr>
            <w:rFonts w:ascii="微软雅黑" w:eastAsia="微软雅黑" w:hAnsi="微软雅黑" w:cs="宋体" w:hint="eastAsia"/>
            <w:color w:val="0000FF"/>
            <w:kern w:val="0"/>
            <w:szCs w:val="21"/>
          </w:rPr>
          <w:t>附件2.远程网络复试系统操作指南（考生）.pdf</w:t>
        </w:r>
      </w:hyperlink>
      <w:r w:rsidRPr="00C17F4E">
        <w:rPr>
          <w:rFonts w:ascii="微软雅黑" w:eastAsia="微软雅黑" w:hAnsi="微软雅黑" w:cs="宋体" w:hint="eastAsia"/>
          <w:color w:val="000000"/>
          <w:kern w:val="0"/>
          <w:szCs w:val="21"/>
        </w:rPr>
        <w:t>】</w:t>
      </w:r>
    </w:p>
    <w:p w:rsidR="00031B6F" w:rsidRPr="00C17F4E" w:rsidRDefault="00031B6F"/>
    <w:sectPr w:rsidR="00031B6F" w:rsidRPr="00C17F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E03C6"/>
    <w:multiLevelType w:val="multilevel"/>
    <w:tmpl w:val="F200A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2FF"/>
    <w:rsid w:val="00031B6F"/>
    <w:rsid w:val="00C17F4E"/>
    <w:rsid w:val="00DE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1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ba.dlut.edu.cn/system/_content/download.jsp?urltype=news.DownloadAttachUrl&amp;owner=1180394025&amp;wbfileid=1207623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ba.dlut.edu.cn/system/_content/download.jsp?urltype=news.DownloadAttachUrl&amp;owner=1180394025&amp;wbfileid=120762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ba@dlut.edu.c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2023-04-06T09:23:00Z</dcterms:created>
  <dcterms:modified xsi:type="dcterms:W3CDTF">2023-04-06T09:23:00Z</dcterms:modified>
</cp:coreProperties>
</file>